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6"/>
          <w:szCs w:val="76"/>
          <w:lang w:eastAsia="en-US"/>
        </w:rPr>
        <w:id w:val="-209015109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color w:val="000000" w:themeColor="text1"/>
          <w:sz w:val="40"/>
          <w:szCs w:val="20"/>
        </w:rPr>
      </w:sdtEndPr>
      <w:sdtContent>
        <w:tbl>
          <w:tblPr>
            <w:tblpPr w:leftFromText="187" w:rightFromText="187" w:vertAnchor="page" w:horzAnchor="page" w:tblpXSpec="center" w:tblpYSpec="center"/>
            <w:tblW w:w="6363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050"/>
            <w:gridCol w:w="6381"/>
            <w:gridCol w:w="2664"/>
          </w:tblGrid>
          <w:tr w:rsidR="00794AEF" w:rsidTr="00794AEF">
            <w:tc>
              <w:tcPr>
                <w:tcW w:w="3050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794AEF" w:rsidRDefault="00794AEF">
                <w:pPr>
                  <w:pStyle w:val="Sansinterligne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</w:p>
            </w:tc>
            <w:tc>
              <w:tcPr>
                <w:tcW w:w="9044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794AEF" w:rsidRDefault="00794AEF">
                <w:pPr>
                  <w:pStyle w:val="Sansinterligne"/>
                  <w:rPr>
                    <w:color w:val="4F81BD" w:themeColor="accent1"/>
                    <w:sz w:val="200"/>
                    <w:szCs w:val="200"/>
                    <w14:numForm w14:val="oldStyl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E761517" wp14:editId="231400D4">
                      <wp:extent cx="2935111" cy="2095954"/>
                      <wp:effectExtent l="0" t="0" r="0" b="0"/>
                      <wp:docPr id="1" name="Image 1" descr="Une image contenant objet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FCK.pn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35111" cy="20959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94AEF" w:rsidTr="00794AEF">
            <w:tc>
              <w:tcPr>
                <w:tcW w:w="9430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794AEF" w:rsidRPr="006F2168" w:rsidRDefault="00794AEF" w:rsidP="00794AEF">
                <w:pPr>
                  <w:spacing w:before="44" w:line="417" w:lineRule="exact"/>
                  <w:ind w:right="-2664"/>
                  <w:textAlignment w:val="baseline"/>
                  <w:rPr>
                    <w:rFonts w:ascii="Calibri" w:eastAsia="Calibri" w:hAnsi="Calibri"/>
                    <w:b/>
                    <w:color w:val="000000"/>
                    <w:spacing w:val="3"/>
                    <w:sz w:val="43"/>
                  </w:rPr>
                </w:pPr>
                <w:r>
                  <w:rPr>
                    <w:rFonts w:ascii="Calibri" w:eastAsia="Calibri" w:hAnsi="Calibri"/>
                    <w:b/>
                    <w:color w:val="000000"/>
                    <w:spacing w:val="4"/>
                    <w:sz w:val="43"/>
                  </w:rPr>
                  <w:t xml:space="preserve">                          </w:t>
                </w:r>
                <w:r w:rsidRPr="006F2168">
                  <w:rPr>
                    <w:rFonts w:ascii="Calibri" w:eastAsia="Calibri" w:hAnsi="Calibri"/>
                    <w:b/>
                    <w:color w:val="000000"/>
                    <w:spacing w:val="4"/>
                    <w:sz w:val="43"/>
                  </w:rPr>
                  <w:t>EQUIPE DE FRANCE DRAGON BOAT</w:t>
                </w:r>
              </w:p>
              <w:p w:rsidR="00794AEF" w:rsidRDefault="00794AEF" w:rsidP="00794AEF">
                <w:pPr>
                  <w:spacing w:before="44" w:line="417" w:lineRule="exact"/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pacing w:val="3"/>
                    <w:sz w:val="43"/>
                  </w:rPr>
                </w:pPr>
              </w:p>
              <w:p w:rsidR="00794AEF" w:rsidRPr="006F2168" w:rsidRDefault="00794AEF" w:rsidP="00794AEF">
                <w:pPr>
                  <w:spacing w:before="44" w:line="417" w:lineRule="exact"/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pacing w:val="3"/>
                    <w:sz w:val="43"/>
                  </w:rPr>
                </w:pPr>
              </w:p>
              <w:p w:rsidR="00794AEF" w:rsidRPr="00DB76B5" w:rsidRDefault="00794AEF" w:rsidP="00794AEF">
                <w:pPr>
                  <w:spacing w:before="44" w:line="417" w:lineRule="exact"/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pacing w:val="3"/>
                    <w:sz w:val="43"/>
                  </w:rPr>
                </w:pPr>
                <w:r>
                  <w:rPr>
                    <w:rFonts w:ascii="Calibri" w:eastAsia="Calibri" w:hAnsi="Calibri"/>
                    <w:b/>
                    <w:color w:val="000000"/>
                    <w:spacing w:val="3"/>
                    <w:sz w:val="43"/>
                  </w:rPr>
                  <w:t xml:space="preserve">                           </w:t>
                </w:r>
                <w:r w:rsidRPr="00DB76B5">
                  <w:rPr>
                    <w:rFonts w:ascii="Calibri" w:eastAsia="Calibri" w:hAnsi="Calibri"/>
                    <w:b/>
                    <w:color w:val="000000"/>
                    <w:spacing w:val="3"/>
                    <w:sz w:val="43"/>
                  </w:rPr>
                  <w:t>Senior</w:t>
                </w:r>
              </w:p>
              <w:p w:rsidR="00794AEF" w:rsidRPr="00DB76B5" w:rsidRDefault="00794AEF" w:rsidP="00794AEF">
                <w:pPr>
                  <w:spacing w:before="44" w:line="417" w:lineRule="exact"/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pacing w:val="4"/>
                    <w:sz w:val="43"/>
                  </w:rPr>
                </w:pPr>
              </w:p>
              <w:p w:rsidR="00794AEF" w:rsidRDefault="00794AEF" w:rsidP="00794AEF">
                <w:pPr>
                  <w:spacing w:before="44" w:line="417" w:lineRule="exact"/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pacing w:val="4"/>
                    <w:sz w:val="43"/>
                  </w:rPr>
                </w:pPr>
              </w:p>
              <w:p w:rsidR="00794AEF" w:rsidRDefault="00794AEF" w:rsidP="00794AEF">
                <w:pPr>
                  <w:spacing w:before="44" w:line="417" w:lineRule="exact"/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pacing w:val="4"/>
                    <w:sz w:val="43"/>
                  </w:rPr>
                </w:pPr>
              </w:p>
              <w:p w:rsidR="00794AEF" w:rsidRPr="00DB76B5" w:rsidRDefault="00794AEF" w:rsidP="00794AEF">
                <w:pPr>
                  <w:spacing w:before="44" w:line="417" w:lineRule="exact"/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pacing w:val="4"/>
                    <w:sz w:val="43"/>
                  </w:rPr>
                </w:pPr>
              </w:p>
              <w:p w:rsidR="00794AEF" w:rsidRPr="00D762D4" w:rsidRDefault="00794AEF" w:rsidP="00794AEF">
                <w:pPr>
                  <w:spacing w:before="44" w:line="417" w:lineRule="exact"/>
                  <w:jc w:val="center"/>
                  <w:textAlignment w:val="baseline"/>
                  <w:rPr>
                    <w:rFonts w:ascii="Calibri" w:eastAsia="Calibri" w:hAnsi="Calibri"/>
                    <w:b/>
                    <w:color w:val="000000"/>
                    <w:spacing w:val="4"/>
                    <w:sz w:val="43"/>
                  </w:rPr>
                </w:pPr>
                <w:r>
                  <w:rPr>
                    <w:rFonts w:ascii="Calibri" w:eastAsia="Calibri" w:hAnsi="Calibri"/>
                    <w:b/>
                    <w:color w:val="000000"/>
                    <w:spacing w:val="3"/>
                    <w:sz w:val="43"/>
                  </w:rPr>
                  <w:t xml:space="preserve">                             SAISON 2019</w:t>
                </w:r>
              </w:p>
              <w:p w:rsidR="00794AEF" w:rsidRDefault="00794AEF" w:rsidP="00794AEF">
                <w:pPr>
                  <w:pStyle w:val="Sansinterligne"/>
                  <w:jc w:val="center"/>
                </w:pPr>
              </w:p>
            </w:tc>
            <w:tc>
              <w:tcPr>
                <w:tcW w:w="2664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794AEF" w:rsidRDefault="00794AEF" w:rsidP="00794AEF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</w:tc>
          </w:tr>
        </w:tbl>
        <w:p w:rsidR="00794AEF" w:rsidRDefault="00794AEF" w:rsidP="00794AEF">
          <w:pPr>
            <w:spacing w:after="200" w:line="276" w:lineRule="auto"/>
            <w:rPr>
              <w:rFonts w:asciiTheme="majorHAnsi" w:eastAsiaTheme="majorEastAsia" w:hAnsiTheme="majorHAnsi" w:cstheme="majorBidi"/>
              <w:b/>
              <w:color w:val="000000" w:themeColor="text1"/>
              <w:sz w:val="40"/>
              <w:szCs w:val="32"/>
            </w:rPr>
          </w:pPr>
          <w:r>
            <w:rPr>
              <w:b/>
              <w:color w:val="000000" w:themeColor="text1"/>
              <w:sz w:val="40"/>
            </w:rPr>
            <w:br w:type="page"/>
          </w:r>
        </w:p>
      </w:sdtContent>
    </w:sdt>
    <w:p w:rsidR="00794AEF" w:rsidRPr="00B90DE4" w:rsidRDefault="00794AEF" w:rsidP="00794AE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40"/>
        </w:rPr>
      </w:pPr>
      <w:r w:rsidRPr="00B90DE4">
        <w:rPr>
          <w:b/>
          <w:color w:val="000000" w:themeColor="text1"/>
          <w:sz w:val="40"/>
        </w:rPr>
        <w:lastRenderedPageBreak/>
        <w:t xml:space="preserve">COLLECTIF </w:t>
      </w:r>
      <w:r>
        <w:rPr>
          <w:b/>
          <w:color w:val="000000" w:themeColor="text1"/>
          <w:sz w:val="40"/>
        </w:rPr>
        <w:t>SENIOR</w:t>
      </w:r>
    </w:p>
    <w:p w:rsidR="00794AEF" w:rsidRDefault="00794AEF" w:rsidP="00794AEF"/>
    <w:p w:rsidR="00794AEF" w:rsidRDefault="00794AEF" w:rsidP="00794AEF">
      <w:pPr>
        <w:rPr>
          <w:b/>
          <w:u w:val="single"/>
        </w:rPr>
      </w:pPr>
      <w:r w:rsidRPr="00661725">
        <w:rPr>
          <w:b/>
          <w:u w:val="single"/>
        </w:rPr>
        <w:t>Préambule</w:t>
      </w:r>
      <w:r w:rsidR="009F7896">
        <w:rPr>
          <w:b/>
          <w:u w:val="single"/>
        </w:rPr>
        <w:t> </w:t>
      </w:r>
      <w:r w:rsidR="009F7896" w:rsidRPr="009F7896">
        <w:rPr>
          <w:b/>
        </w:rPr>
        <w:t>: Ce sera le premier championnat du Monde IDBF où l’équipe de France sera présente avec un DB10 Mixte</w:t>
      </w:r>
      <w:r w:rsidR="009F7896">
        <w:rPr>
          <w:b/>
        </w:rPr>
        <w:t>,</w:t>
      </w:r>
      <w:r w:rsidR="009F7896" w:rsidRPr="009F7896">
        <w:rPr>
          <w:b/>
        </w:rPr>
        <w:t xml:space="preserve"> qui s’alignera sur les trois distances (200, 500 et 2000m)</w:t>
      </w:r>
      <w:r w:rsidR="009F7896">
        <w:rPr>
          <w:b/>
        </w:rPr>
        <w:t>. Un</w:t>
      </w:r>
      <w:r w:rsidR="00E74220">
        <w:rPr>
          <w:b/>
        </w:rPr>
        <w:t>e particularité par rapport à</w:t>
      </w:r>
      <w:r w:rsidR="009F7896">
        <w:rPr>
          <w:b/>
        </w:rPr>
        <w:t xml:space="preserve"> l’ICF, pour les pagayeurs il faut avoir la mixité parfaite soit cinq femmes et cinq hommes</w:t>
      </w:r>
      <w:r w:rsidR="00E74220">
        <w:rPr>
          <w:b/>
        </w:rPr>
        <w:t xml:space="preserve">. L’objectif de ce championnat sera de ramener une médaille sur </w:t>
      </w:r>
      <w:r w:rsidR="004322A6">
        <w:rPr>
          <w:b/>
        </w:rPr>
        <w:t>au moins</w:t>
      </w:r>
      <w:r w:rsidR="00E74220">
        <w:rPr>
          <w:b/>
        </w:rPr>
        <w:t xml:space="preserve"> une distance.</w:t>
      </w:r>
    </w:p>
    <w:p w:rsidR="00794AEF" w:rsidRPr="00661725" w:rsidRDefault="00794AEF" w:rsidP="00794AEF"/>
    <w:p w:rsidR="00794AEF" w:rsidRDefault="00794AEF" w:rsidP="00794AEF">
      <w:pPr>
        <w:rPr>
          <w:b/>
          <w:u w:val="single"/>
        </w:rPr>
      </w:pPr>
    </w:p>
    <w:p w:rsidR="00794AEF" w:rsidRDefault="00794AEF" w:rsidP="00794AEF">
      <w:pPr>
        <w:rPr>
          <w:b/>
        </w:rPr>
      </w:pPr>
      <w:r>
        <w:rPr>
          <w:b/>
          <w:u w:val="single"/>
        </w:rPr>
        <w:t>Programme</w:t>
      </w:r>
      <w:r w:rsidRPr="000416CA">
        <w:rPr>
          <w:b/>
        </w:rPr>
        <w:t xml:space="preserve"> : </w:t>
      </w:r>
      <w:r w:rsidRPr="00DB76B5">
        <w:rPr>
          <w:b/>
        </w:rPr>
        <w:t xml:space="preserve">Championnat </w:t>
      </w:r>
      <w:r>
        <w:rPr>
          <w:b/>
        </w:rPr>
        <w:t>du Monde DB IDBF Pattaya (THAI) du 18 au 26 août 2019</w:t>
      </w:r>
    </w:p>
    <w:p w:rsidR="00794AEF" w:rsidRDefault="00794AEF" w:rsidP="00794AEF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794AEF" w:rsidRDefault="00794AEF" w:rsidP="00794AEF">
      <w:pPr>
        <w:rPr>
          <w:b/>
          <w:u w:val="single"/>
        </w:rPr>
      </w:pPr>
    </w:p>
    <w:p w:rsidR="00794AEF" w:rsidRPr="00661725" w:rsidRDefault="00794AEF" w:rsidP="00794AEF"/>
    <w:p w:rsidR="00794AEF" w:rsidRPr="00B90DE4" w:rsidRDefault="00794AEF" w:rsidP="00794AEF"/>
    <w:p w:rsidR="00794AEF" w:rsidRPr="00661725" w:rsidRDefault="00794AEF" w:rsidP="00794AEF">
      <w:pPr>
        <w:spacing w:after="160" w:line="259" w:lineRule="auto"/>
        <w:rPr>
          <w:rFonts w:ascii="Times New Roman" w:eastAsia="Times New Roman" w:hAnsi="Times New Roman"/>
          <w:color w:val="000000"/>
          <w:spacing w:val="-1"/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349FC1" wp14:editId="1BE18DC0">
                <wp:simplePos x="0" y="0"/>
                <wp:positionH relativeFrom="page">
                  <wp:posOffset>0</wp:posOffset>
                </wp:positionH>
                <wp:positionV relativeFrom="page">
                  <wp:posOffset>9497695</wp:posOffset>
                </wp:positionV>
                <wp:extent cx="7562215" cy="1191895"/>
                <wp:effectExtent l="0" t="0" r="6985" b="1905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62215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EF" w:rsidRDefault="00794AEF" w:rsidP="00794AEF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9D7AA90" wp14:editId="21B724C4">
                                  <wp:extent cx="7562215" cy="1191895"/>
                                  <wp:effectExtent l="0" t="0" r="0" b="0"/>
                                  <wp:docPr id="10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215" cy="1191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47.85pt;width:595.45pt;height:93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yRoAIAAJMFAAAOAAAAZHJzL2Uyb0RvYy54bWysVNtunDAQfa/Uf7D8TrgUWEBho2ZZqkrp&#10;RUr6AV4wi1Wwqe1dSKv+e8cmbDaJKlVteUBje3xmzszxXF5NfYeOVComeI79Cw8jyitRM77P8Ze7&#10;0kkwUprwmnSC0xzfU4Wv1q9fXY5DRgPRiq6mEgEIV9k45LjVeshcV1Ut7Ym6EAPlcNgI2RMNS7l3&#10;a0lGQO87N/C82B2FrAcpKqoU7BbzIV5b/Kahlf7UNIpq1OUYctP2L+1/Z/7u+pJke0mGllUPaZC/&#10;yKInjEPQE1RBNEEHyV5A9aySQolGX1Sid0XTsIpaDsDG956xuW3JQC0XKI4aTmVS/w+2+nj8LBGr&#10;cxxjxEkPLbqjk0bXYkKRqc44qAycbgdw0xNsQ5ctUzXciOqrAhf3zGe+oIz3bvwgasAjBy3sjamR&#10;vakRsEYAA+24P7XAxKxgcxXFQeBHGFVw5vupn6Q2DZdky/VBKv2Oih4ZI8cSemzhyfFGaZMOyRYX&#10;E42LknWd7XPHn2yA47wDweGqOTNp2Lb9SL10m2yT0AmDeOuEXlE4b8tN6MSlv4qKN8VmU/g/TVw/&#10;zFpW15SbMIuE/PDPWvQg5rn5JxEp0bHawJmUlNzvNp1ERwISLu1n+gLJn7m5T9Owx8DlGSU/CL3r&#10;IHXKOFk5YRlGTrryEsfz0+s09sI0LMqnlG4Yp/9OCY05TqMgmmXzW26e/V5yI1nPNAyJjvU5Tk5O&#10;JGspqbe8tq3VhHWzfVYKk/5jKaBiS6OtYo1IZ7nqaTcBipHxTtT3oF0pQFkgUJhsYLRCfsdohCmR&#10;Y/XtQCTFqHvP4RmakbIYcjF2i0F4BVdzrDGazY2eR89hkGzfAvL8lLh4C2+kYVa9j1lA6mYBL9+S&#10;eJhSZrScr63X4yxd/wIAAP//AwBQSwMEFAAGAAgAAAAhAOK0m2niAAAACwEAAA8AAABkcnMvZG93&#10;bnJldi54bWxMj81OwzAQhO9IvIO1SNyo09K/pHEqVFRxQD20gNTjNjZxRGxHtpu6b8/2BLfdndHs&#10;N+U6mY4NyofWWQHjUQZM2drJ1jYCPj+2T0tgIaKV2DmrBFxVgHV1f1diId3F7tVwiA2jEBsKFKBj&#10;7AvOQ62VwTByvbKkfTtvMNLqGy49XijcdHySZXNusLX0QWOvNlrVP4ezEfC16bfv6ahxN8zk2+tk&#10;sb/6Ognx+JBeVsCiSvHPDDd8QoeKmE7ubGVgnQAqEuk6zWcLYDd9nGc5sBNN8+XzFHhV8v8dql8A&#10;AAD//wMAUEsBAi0AFAAGAAgAAAAhALaDOJL+AAAA4QEAABMAAAAAAAAAAAAAAAAAAAAAAFtDb250&#10;ZW50X1R5cGVzXS54bWxQSwECLQAUAAYACAAAACEAOP0h/9YAAACUAQAACwAAAAAAAAAAAAAAAAAv&#10;AQAAX3JlbHMvLnJlbHNQSwECLQAUAAYACAAAACEA2b5ckaACAACTBQAADgAAAAAAAAAAAAAAAAAu&#10;AgAAZHJzL2Uyb0RvYy54bWxQSwECLQAUAAYACAAAACEA4rSbaeIAAAALAQAADwAAAAAAAAAAAAAA&#10;AAD6BAAAZHJzL2Rvd25yZXYueG1sUEsFBgAAAAAEAAQA8wAAAAkGAAAAAA==&#10;" filled="f" stroked="f">
                <v:path arrowok="t"/>
                <v:textbox inset="0,0,0,0">
                  <w:txbxContent>
                    <w:p w:rsidR="00794AEF" w:rsidRDefault="00794AEF" w:rsidP="00794AEF">
                      <w:pPr>
                        <w:textAlignment w:val="baseline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9D7AA90" wp14:editId="21B724C4">
                            <wp:extent cx="7562215" cy="1191895"/>
                            <wp:effectExtent l="0" t="0" r="0" b="0"/>
                            <wp:docPr id="10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215" cy="1191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416CA">
        <w:rPr>
          <w:rFonts w:ascii="Calibri" w:eastAsia="Calibri" w:hAnsi="Calibri"/>
          <w:b/>
          <w:color w:val="000000"/>
          <w:u w:val="single"/>
        </w:rPr>
        <w:t>Composition</w:t>
      </w:r>
      <w:bookmarkStart w:id="0" w:name="_GoBack"/>
      <w:bookmarkEnd w:id="0"/>
      <w:r>
        <w:rPr>
          <w:rFonts w:ascii="Calibri" w:eastAsia="Calibri" w:hAnsi="Calibri"/>
          <w:b/>
          <w:color w:val="000000"/>
          <w:u w:val="single"/>
        </w:rPr>
        <w:t xml:space="preserve"> l’Équipe de France Senior 2019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5"/>
        <w:gridCol w:w="3086"/>
        <w:gridCol w:w="3087"/>
      </w:tblGrid>
      <w:tr w:rsidR="00794AEF" w:rsidTr="00CC20BE">
        <w:tc>
          <w:tcPr>
            <w:tcW w:w="3115" w:type="dxa"/>
            <w:shd w:val="clear" w:color="auto" w:fill="BFBFBF" w:themeFill="background1" w:themeFillShade="BF"/>
          </w:tcPr>
          <w:p w:rsidR="00794AEF" w:rsidRDefault="00794AEF" w:rsidP="001161C3">
            <w:r>
              <w:t>NOM Prénom *</w:t>
            </w:r>
          </w:p>
        </w:tc>
        <w:tc>
          <w:tcPr>
            <w:tcW w:w="3086" w:type="dxa"/>
            <w:shd w:val="clear" w:color="auto" w:fill="BFBFBF" w:themeFill="background1" w:themeFillShade="BF"/>
          </w:tcPr>
          <w:p w:rsidR="00794AEF" w:rsidRDefault="00794AEF" w:rsidP="001161C3">
            <w:r>
              <w:t>Bordé</w:t>
            </w:r>
          </w:p>
        </w:tc>
        <w:tc>
          <w:tcPr>
            <w:tcW w:w="3087" w:type="dxa"/>
            <w:shd w:val="clear" w:color="auto" w:fill="BFBFBF" w:themeFill="background1" w:themeFillShade="BF"/>
          </w:tcPr>
          <w:p w:rsidR="00794AEF" w:rsidRDefault="00794AEF" w:rsidP="001161C3">
            <w:r>
              <w:t>Club</w:t>
            </w:r>
          </w:p>
        </w:tc>
      </w:tr>
      <w:tr w:rsidR="00794AEF" w:rsidTr="00CC20BE">
        <w:tc>
          <w:tcPr>
            <w:tcW w:w="3115" w:type="dxa"/>
            <w:shd w:val="clear" w:color="auto" w:fill="auto"/>
            <w:vAlign w:val="bottom"/>
          </w:tcPr>
          <w:p w:rsidR="00794AEF" w:rsidRPr="00393D9A" w:rsidRDefault="00E74220" w:rsidP="001161C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BERTHELEMOT LENA</w:t>
            </w:r>
          </w:p>
        </w:tc>
        <w:tc>
          <w:tcPr>
            <w:tcW w:w="3086" w:type="dxa"/>
            <w:shd w:val="clear" w:color="auto" w:fill="auto"/>
          </w:tcPr>
          <w:p w:rsidR="00794AEF" w:rsidRPr="00393D9A" w:rsidRDefault="00E74220" w:rsidP="001161C3">
            <w:r>
              <w:t>Gauche</w:t>
            </w:r>
          </w:p>
        </w:tc>
        <w:tc>
          <w:tcPr>
            <w:tcW w:w="3087" w:type="dxa"/>
            <w:shd w:val="clear" w:color="auto" w:fill="auto"/>
          </w:tcPr>
          <w:p w:rsidR="00794AEF" w:rsidRPr="00393D9A" w:rsidRDefault="00E74220" w:rsidP="001161C3">
            <w:r w:rsidRPr="00393D9A">
              <w:t>Pagaies des Bords de Saône</w:t>
            </w:r>
          </w:p>
        </w:tc>
      </w:tr>
      <w:tr w:rsidR="00E74220" w:rsidTr="009C2784">
        <w:tc>
          <w:tcPr>
            <w:tcW w:w="3115" w:type="dxa"/>
            <w:shd w:val="clear" w:color="auto" w:fill="auto"/>
            <w:vAlign w:val="bottom"/>
          </w:tcPr>
          <w:p w:rsidR="00E74220" w:rsidRPr="00393D9A" w:rsidRDefault="00E74220" w:rsidP="0012754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BEUZEVILLE ROBIN</w:t>
            </w:r>
          </w:p>
        </w:tc>
        <w:tc>
          <w:tcPr>
            <w:tcW w:w="3086" w:type="dxa"/>
            <w:shd w:val="clear" w:color="auto" w:fill="auto"/>
          </w:tcPr>
          <w:p w:rsidR="00E74220" w:rsidRPr="00393D9A" w:rsidRDefault="00E74220" w:rsidP="00127541">
            <w:r>
              <w:t>Gauche</w:t>
            </w:r>
          </w:p>
        </w:tc>
        <w:tc>
          <w:tcPr>
            <w:tcW w:w="3087" w:type="dxa"/>
            <w:shd w:val="clear" w:color="auto" w:fill="auto"/>
          </w:tcPr>
          <w:p w:rsidR="00E74220" w:rsidRPr="00393D9A" w:rsidRDefault="00E74220" w:rsidP="00127541">
            <w:r>
              <w:t>Mantes la Jolie</w:t>
            </w:r>
          </w:p>
        </w:tc>
      </w:tr>
      <w:tr w:rsidR="00E74220" w:rsidTr="00CC20BE">
        <w:tc>
          <w:tcPr>
            <w:tcW w:w="3115" w:type="dxa"/>
            <w:shd w:val="clear" w:color="auto" w:fill="auto"/>
          </w:tcPr>
          <w:p w:rsidR="00E74220" w:rsidRPr="00393D9A" w:rsidRDefault="00E74220" w:rsidP="00127541">
            <w:pPr>
              <w:rPr>
                <w:rFonts w:cs="Arial"/>
              </w:rPr>
            </w:pPr>
            <w:r w:rsidRPr="00393D9A">
              <w:rPr>
                <w:rFonts w:cs="Arial"/>
              </w:rPr>
              <w:t>BONNEFOY CECILE</w:t>
            </w:r>
          </w:p>
        </w:tc>
        <w:tc>
          <w:tcPr>
            <w:tcW w:w="3086" w:type="dxa"/>
            <w:shd w:val="clear" w:color="auto" w:fill="auto"/>
          </w:tcPr>
          <w:p w:rsidR="00E74220" w:rsidRPr="00393D9A" w:rsidRDefault="00E74220" w:rsidP="00127541">
            <w:r w:rsidRPr="00393D9A">
              <w:t>Gauche</w:t>
            </w:r>
          </w:p>
        </w:tc>
        <w:tc>
          <w:tcPr>
            <w:tcW w:w="3087" w:type="dxa"/>
            <w:shd w:val="clear" w:color="auto" w:fill="auto"/>
          </w:tcPr>
          <w:p w:rsidR="00E74220" w:rsidRPr="00393D9A" w:rsidRDefault="00E74220" w:rsidP="00127541">
            <w:r w:rsidRPr="00393D9A">
              <w:t>Pagaies des Bords de Saône</w:t>
            </w:r>
          </w:p>
        </w:tc>
      </w:tr>
      <w:tr w:rsidR="00E74220" w:rsidTr="00CC20BE">
        <w:tc>
          <w:tcPr>
            <w:tcW w:w="3115" w:type="dxa"/>
            <w:shd w:val="clear" w:color="auto" w:fill="auto"/>
          </w:tcPr>
          <w:p w:rsidR="00E74220" w:rsidRPr="00393D9A" w:rsidRDefault="00E74220" w:rsidP="00127541">
            <w:pPr>
              <w:rPr>
                <w:rFonts w:cs="Arial"/>
              </w:rPr>
            </w:pPr>
            <w:r>
              <w:rPr>
                <w:rFonts w:cs="Arial"/>
              </w:rPr>
              <w:t>BOURSIER NICOLAS</w:t>
            </w:r>
          </w:p>
        </w:tc>
        <w:tc>
          <w:tcPr>
            <w:tcW w:w="3086" w:type="dxa"/>
            <w:shd w:val="clear" w:color="auto" w:fill="auto"/>
          </w:tcPr>
          <w:p w:rsidR="00E74220" w:rsidRPr="00393D9A" w:rsidRDefault="00E74220" w:rsidP="00127541">
            <w:r>
              <w:t>Gauche</w:t>
            </w:r>
          </w:p>
        </w:tc>
        <w:tc>
          <w:tcPr>
            <w:tcW w:w="3087" w:type="dxa"/>
            <w:shd w:val="clear" w:color="auto" w:fill="auto"/>
          </w:tcPr>
          <w:p w:rsidR="00E74220" w:rsidRPr="00393D9A" w:rsidRDefault="00E74220" w:rsidP="00127541">
            <w:r>
              <w:t>Mantes la Jolie</w:t>
            </w:r>
          </w:p>
        </w:tc>
      </w:tr>
      <w:tr w:rsidR="00E74220" w:rsidTr="00CC20BE">
        <w:tc>
          <w:tcPr>
            <w:tcW w:w="3115" w:type="dxa"/>
            <w:shd w:val="clear" w:color="auto" w:fill="auto"/>
          </w:tcPr>
          <w:p w:rsidR="00E74220" w:rsidRPr="00393D9A" w:rsidRDefault="00E74220" w:rsidP="00127541">
            <w:pPr>
              <w:rPr>
                <w:rFonts w:cs="Arial"/>
              </w:rPr>
            </w:pPr>
            <w:r w:rsidRPr="00393D9A">
              <w:rPr>
                <w:rFonts w:cs="Arial"/>
              </w:rPr>
              <w:t>COQUART C</w:t>
            </w:r>
            <w:r>
              <w:rPr>
                <w:rFonts w:cs="Arial"/>
              </w:rPr>
              <w:t>AMILLE</w:t>
            </w:r>
          </w:p>
        </w:tc>
        <w:tc>
          <w:tcPr>
            <w:tcW w:w="3086" w:type="dxa"/>
            <w:shd w:val="clear" w:color="auto" w:fill="auto"/>
          </w:tcPr>
          <w:p w:rsidR="00E74220" w:rsidRPr="00393D9A" w:rsidRDefault="00E74220" w:rsidP="00127541">
            <w:r w:rsidRPr="00393D9A">
              <w:t>Batteur</w:t>
            </w:r>
          </w:p>
        </w:tc>
        <w:tc>
          <w:tcPr>
            <w:tcW w:w="3087" w:type="dxa"/>
            <w:shd w:val="clear" w:color="auto" w:fill="auto"/>
          </w:tcPr>
          <w:p w:rsidR="00E74220" w:rsidRPr="00393D9A" w:rsidRDefault="00E74220" w:rsidP="00127541">
            <w:r w:rsidRPr="00393D9A">
              <w:t>Pagaies des Bords de Saône</w:t>
            </w:r>
          </w:p>
        </w:tc>
      </w:tr>
      <w:tr w:rsidR="00E74220" w:rsidTr="00CC20BE">
        <w:tc>
          <w:tcPr>
            <w:tcW w:w="3115" w:type="dxa"/>
            <w:shd w:val="clear" w:color="auto" w:fill="auto"/>
          </w:tcPr>
          <w:p w:rsidR="00E74220" w:rsidRPr="00393D9A" w:rsidRDefault="00E74220" w:rsidP="00127541">
            <w:pPr>
              <w:rPr>
                <w:rFonts w:cs="Arial"/>
                <w:color w:val="000000"/>
                <w:szCs w:val="22"/>
              </w:rPr>
            </w:pPr>
            <w:r w:rsidRPr="00393D9A">
              <w:rPr>
                <w:rFonts w:cs="Arial"/>
                <w:color w:val="000000"/>
                <w:szCs w:val="22"/>
              </w:rPr>
              <w:t>GAUME SOPHIE</w:t>
            </w:r>
          </w:p>
        </w:tc>
        <w:tc>
          <w:tcPr>
            <w:tcW w:w="3086" w:type="dxa"/>
            <w:shd w:val="clear" w:color="auto" w:fill="auto"/>
          </w:tcPr>
          <w:p w:rsidR="00E74220" w:rsidRPr="00393D9A" w:rsidRDefault="00E74220" w:rsidP="00127541">
            <w:r w:rsidRPr="00393D9A">
              <w:t>Gauche</w:t>
            </w:r>
          </w:p>
        </w:tc>
        <w:tc>
          <w:tcPr>
            <w:tcW w:w="3087" w:type="dxa"/>
            <w:shd w:val="clear" w:color="auto" w:fill="auto"/>
          </w:tcPr>
          <w:p w:rsidR="00E74220" w:rsidRPr="00393D9A" w:rsidRDefault="00E74220" w:rsidP="00127541">
            <w:r w:rsidRPr="00393D9A">
              <w:t>Mantes la Jolie</w:t>
            </w:r>
          </w:p>
        </w:tc>
      </w:tr>
      <w:tr w:rsidR="00E74220" w:rsidTr="00CC20BE">
        <w:tc>
          <w:tcPr>
            <w:tcW w:w="3115" w:type="dxa"/>
            <w:shd w:val="clear" w:color="auto" w:fill="auto"/>
          </w:tcPr>
          <w:p w:rsidR="00E74220" w:rsidRPr="00393D9A" w:rsidRDefault="00E74220" w:rsidP="00127541">
            <w:pPr>
              <w:rPr>
                <w:rFonts w:cs="Arial"/>
                <w:color w:val="000000"/>
                <w:szCs w:val="22"/>
              </w:rPr>
            </w:pPr>
            <w:r w:rsidRPr="00393D9A">
              <w:rPr>
                <w:rFonts w:cs="Arial"/>
                <w:color w:val="000000"/>
                <w:szCs w:val="22"/>
              </w:rPr>
              <w:t>MENGUY BAPTISTE</w:t>
            </w:r>
          </w:p>
        </w:tc>
        <w:tc>
          <w:tcPr>
            <w:tcW w:w="3086" w:type="dxa"/>
            <w:shd w:val="clear" w:color="auto" w:fill="auto"/>
          </w:tcPr>
          <w:p w:rsidR="00E74220" w:rsidRPr="00393D9A" w:rsidRDefault="00E74220" w:rsidP="00127541">
            <w:r w:rsidRPr="00393D9A">
              <w:t>Droit</w:t>
            </w:r>
          </w:p>
        </w:tc>
        <w:tc>
          <w:tcPr>
            <w:tcW w:w="3087" w:type="dxa"/>
            <w:shd w:val="clear" w:color="auto" w:fill="auto"/>
          </w:tcPr>
          <w:p w:rsidR="00E74220" w:rsidRPr="00393D9A" w:rsidRDefault="00E74220" w:rsidP="00127541">
            <w:r w:rsidRPr="00393D9A">
              <w:t>Rouen</w:t>
            </w:r>
          </w:p>
        </w:tc>
      </w:tr>
      <w:tr w:rsidR="00E74220" w:rsidTr="00CC20BE">
        <w:tc>
          <w:tcPr>
            <w:tcW w:w="3115" w:type="dxa"/>
            <w:shd w:val="clear" w:color="auto" w:fill="auto"/>
          </w:tcPr>
          <w:p w:rsidR="00E74220" w:rsidRPr="00393D9A" w:rsidRDefault="00E74220" w:rsidP="0012754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MOLL MAXIME</w:t>
            </w:r>
          </w:p>
        </w:tc>
        <w:tc>
          <w:tcPr>
            <w:tcW w:w="3086" w:type="dxa"/>
            <w:shd w:val="clear" w:color="auto" w:fill="auto"/>
          </w:tcPr>
          <w:p w:rsidR="00E74220" w:rsidRPr="00393D9A" w:rsidRDefault="00E74220" w:rsidP="00127541">
            <w:r>
              <w:t>Gauche</w:t>
            </w:r>
          </w:p>
        </w:tc>
        <w:tc>
          <w:tcPr>
            <w:tcW w:w="3087" w:type="dxa"/>
            <w:shd w:val="clear" w:color="auto" w:fill="auto"/>
          </w:tcPr>
          <w:p w:rsidR="00E74220" w:rsidRPr="00393D9A" w:rsidRDefault="00E74220" w:rsidP="00127541">
            <w:r w:rsidRPr="00393D9A">
              <w:t>Mantes la Jolie</w:t>
            </w:r>
          </w:p>
        </w:tc>
      </w:tr>
      <w:tr w:rsidR="00E74220" w:rsidTr="00CC20BE">
        <w:tc>
          <w:tcPr>
            <w:tcW w:w="3115" w:type="dxa"/>
            <w:shd w:val="clear" w:color="auto" w:fill="auto"/>
          </w:tcPr>
          <w:p w:rsidR="00E74220" w:rsidRPr="00393D9A" w:rsidRDefault="00E74220" w:rsidP="00127541">
            <w:pPr>
              <w:rPr>
                <w:rFonts w:cs="Arial"/>
                <w:color w:val="000000"/>
                <w:szCs w:val="22"/>
              </w:rPr>
            </w:pPr>
            <w:r w:rsidRPr="00393D9A">
              <w:rPr>
                <w:rFonts w:cs="Arial"/>
                <w:color w:val="000000"/>
                <w:szCs w:val="22"/>
              </w:rPr>
              <w:t>MOUGENEL FLORIAN</w:t>
            </w:r>
          </w:p>
        </w:tc>
        <w:tc>
          <w:tcPr>
            <w:tcW w:w="3086" w:type="dxa"/>
            <w:shd w:val="clear" w:color="auto" w:fill="auto"/>
          </w:tcPr>
          <w:p w:rsidR="00E74220" w:rsidRPr="00393D9A" w:rsidRDefault="00E74220" w:rsidP="00127541">
            <w:r w:rsidRPr="00393D9A">
              <w:t>Droit</w:t>
            </w:r>
          </w:p>
        </w:tc>
        <w:tc>
          <w:tcPr>
            <w:tcW w:w="3087" w:type="dxa"/>
            <w:shd w:val="clear" w:color="auto" w:fill="auto"/>
          </w:tcPr>
          <w:p w:rsidR="00E74220" w:rsidRPr="00393D9A" w:rsidRDefault="00E74220" w:rsidP="00127541">
            <w:r w:rsidRPr="00393D9A">
              <w:t>Rouen</w:t>
            </w:r>
          </w:p>
        </w:tc>
      </w:tr>
      <w:tr w:rsidR="00E74220" w:rsidTr="00CC20BE">
        <w:tc>
          <w:tcPr>
            <w:tcW w:w="3115" w:type="dxa"/>
            <w:shd w:val="clear" w:color="auto" w:fill="auto"/>
          </w:tcPr>
          <w:p w:rsidR="00E74220" w:rsidRPr="00393D9A" w:rsidRDefault="00E74220" w:rsidP="0012754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SANANIKONE AGATHE</w:t>
            </w:r>
          </w:p>
        </w:tc>
        <w:tc>
          <w:tcPr>
            <w:tcW w:w="3086" w:type="dxa"/>
            <w:shd w:val="clear" w:color="auto" w:fill="auto"/>
          </w:tcPr>
          <w:p w:rsidR="00E74220" w:rsidRPr="00393D9A" w:rsidRDefault="00E74220" w:rsidP="00127541">
            <w:r>
              <w:t>Gauche</w:t>
            </w:r>
          </w:p>
        </w:tc>
        <w:tc>
          <w:tcPr>
            <w:tcW w:w="3087" w:type="dxa"/>
            <w:shd w:val="clear" w:color="auto" w:fill="auto"/>
          </w:tcPr>
          <w:p w:rsidR="00E74220" w:rsidRPr="00393D9A" w:rsidRDefault="00E74220" w:rsidP="00127541">
            <w:r w:rsidRPr="00393D9A">
              <w:t>Mantes la Jolie</w:t>
            </w:r>
          </w:p>
        </w:tc>
      </w:tr>
      <w:tr w:rsidR="00E74220" w:rsidTr="00CC20BE">
        <w:tc>
          <w:tcPr>
            <w:tcW w:w="3115" w:type="dxa"/>
            <w:shd w:val="clear" w:color="auto" w:fill="auto"/>
          </w:tcPr>
          <w:p w:rsidR="00E74220" w:rsidRPr="00393D9A" w:rsidRDefault="00E74220" w:rsidP="00127541">
            <w:pPr>
              <w:rPr>
                <w:rFonts w:cs="Arial"/>
                <w:color w:val="000000"/>
                <w:szCs w:val="22"/>
              </w:rPr>
            </w:pPr>
            <w:r w:rsidRPr="00393D9A">
              <w:rPr>
                <w:rFonts w:cs="Arial"/>
                <w:color w:val="000000"/>
                <w:szCs w:val="22"/>
              </w:rPr>
              <w:t>VAREY THEO</w:t>
            </w:r>
          </w:p>
        </w:tc>
        <w:tc>
          <w:tcPr>
            <w:tcW w:w="3086" w:type="dxa"/>
            <w:shd w:val="clear" w:color="auto" w:fill="auto"/>
          </w:tcPr>
          <w:p w:rsidR="00E74220" w:rsidRPr="00393D9A" w:rsidRDefault="00E74220" w:rsidP="00127541">
            <w:r w:rsidRPr="00393D9A">
              <w:t>Barreur</w:t>
            </w:r>
          </w:p>
        </w:tc>
        <w:tc>
          <w:tcPr>
            <w:tcW w:w="3087" w:type="dxa"/>
            <w:shd w:val="clear" w:color="auto" w:fill="auto"/>
          </w:tcPr>
          <w:p w:rsidR="00E74220" w:rsidRPr="00393D9A" w:rsidRDefault="00E74220" w:rsidP="00127541">
            <w:r w:rsidRPr="00393D9A">
              <w:t>Mantes la Jolie</w:t>
            </w:r>
          </w:p>
        </w:tc>
      </w:tr>
      <w:tr w:rsidR="00794AEF" w:rsidTr="00CC20BE">
        <w:tc>
          <w:tcPr>
            <w:tcW w:w="3115" w:type="dxa"/>
            <w:shd w:val="clear" w:color="auto" w:fill="auto"/>
          </w:tcPr>
          <w:p w:rsidR="00794AEF" w:rsidRPr="00393D9A" w:rsidRDefault="00794AEF" w:rsidP="001161C3">
            <w:pPr>
              <w:rPr>
                <w:rFonts w:cs="Arial"/>
                <w:color w:val="000000"/>
                <w:szCs w:val="22"/>
              </w:rPr>
            </w:pPr>
            <w:r w:rsidRPr="00393D9A">
              <w:rPr>
                <w:rFonts w:cs="Arial"/>
                <w:color w:val="000000"/>
                <w:szCs w:val="22"/>
              </w:rPr>
              <w:t>WAGNER CAMILA</w:t>
            </w:r>
          </w:p>
        </w:tc>
        <w:tc>
          <w:tcPr>
            <w:tcW w:w="3086" w:type="dxa"/>
            <w:shd w:val="clear" w:color="auto" w:fill="auto"/>
          </w:tcPr>
          <w:p w:rsidR="00794AEF" w:rsidRPr="00393D9A" w:rsidRDefault="00794AEF" w:rsidP="001161C3">
            <w:r w:rsidRPr="00393D9A">
              <w:t>Droit</w:t>
            </w:r>
          </w:p>
        </w:tc>
        <w:tc>
          <w:tcPr>
            <w:tcW w:w="3087" w:type="dxa"/>
            <w:shd w:val="clear" w:color="auto" w:fill="auto"/>
          </w:tcPr>
          <w:p w:rsidR="00794AEF" w:rsidRPr="00393D9A" w:rsidRDefault="00794AEF" w:rsidP="001161C3">
            <w:r w:rsidRPr="00393D9A">
              <w:t>Reims</w:t>
            </w:r>
          </w:p>
        </w:tc>
      </w:tr>
      <w:tr w:rsidR="00E74220" w:rsidTr="00C63001">
        <w:tc>
          <w:tcPr>
            <w:tcW w:w="9288" w:type="dxa"/>
            <w:gridSpan w:val="3"/>
            <w:shd w:val="clear" w:color="auto" w:fill="auto"/>
          </w:tcPr>
          <w:p w:rsidR="00E74220" w:rsidRPr="00E74220" w:rsidRDefault="00E74220" w:rsidP="00E74220">
            <w:pPr>
              <w:jc w:val="center"/>
              <w:rPr>
                <w:b/>
              </w:rPr>
            </w:pPr>
            <w:r w:rsidRPr="00E74220">
              <w:rPr>
                <w:b/>
              </w:rPr>
              <w:t>Remplaçant</w:t>
            </w:r>
            <w:r w:rsidR="004322A6">
              <w:rPr>
                <w:b/>
              </w:rPr>
              <w:t>(</w:t>
            </w:r>
            <w:r w:rsidRPr="00E74220">
              <w:rPr>
                <w:b/>
              </w:rPr>
              <w:t>e</w:t>
            </w:r>
            <w:r w:rsidR="004322A6">
              <w:rPr>
                <w:b/>
              </w:rPr>
              <w:t>)</w:t>
            </w:r>
            <w:r w:rsidRPr="00E74220">
              <w:rPr>
                <w:b/>
              </w:rPr>
              <w:t xml:space="preserve"> en cas de désistement d’un</w:t>
            </w:r>
            <w:r w:rsidR="004322A6">
              <w:rPr>
                <w:b/>
              </w:rPr>
              <w:t>(</w:t>
            </w:r>
            <w:r w:rsidRPr="00E74220">
              <w:rPr>
                <w:b/>
              </w:rPr>
              <w:t>e</w:t>
            </w:r>
            <w:r w:rsidR="004322A6">
              <w:rPr>
                <w:b/>
              </w:rPr>
              <w:t>)</w:t>
            </w:r>
            <w:r w:rsidRPr="00E74220">
              <w:rPr>
                <w:b/>
              </w:rPr>
              <w:t xml:space="preserve"> titulaire</w:t>
            </w:r>
          </w:p>
        </w:tc>
      </w:tr>
      <w:tr w:rsidR="004322A6" w:rsidTr="00CC20BE">
        <w:tc>
          <w:tcPr>
            <w:tcW w:w="3115" w:type="dxa"/>
            <w:shd w:val="clear" w:color="auto" w:fill="auto"/>
          </w:tcPr>
          <w:p w:rsidR="004322A6" w:rsidRDefault="004322A6" w:rsidP="001161C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MIGNON FRANCK</w:t>
            </w:r>
          </w:p>
        </w:tc>
        <w:tc>
          <w:tcPr>
            <w:tcW w:w="3086" w:type="dxa"/>
            <w:shd w:val="clear" w:color="auto" w:fill="auto"/>
          </w:tcPr>
          <w:p w:rsidR="004322A6" w:rsidRDefault="004322A6" w:rsidP="001161C3">
            <w:r>
              <w:t>Droit</w:t>
            </w:r>
          </w:p>
        </w:tc>
        <w:tc>
          <w:tcPr>
            <w:tcW w:w="3087" w:type="dxa"/>
            <w:shd w:val="clear" w:color="auto" w:fill="auto"/>
          </w:tcPr>
          <w:p w:rsidR="004322A6" w:rsidRDefault="004322A6" w:rsidP="001161C3">
            <w:r w:rsidRPr="00393D9A">
              <w:t>Mantes la Jolie</w:t>
            </w:r>
          </w:p>
        </w:tc>
      </w:tr>
      <w:tr w:rsidR="004322A6" w:rsidTr="00CC20BE">
        <w:tc>
          <w:tcPr>
            <w:tcW w:w="3115" w:type="dxa"/>
            <w:shd w:val="clear" w:color="auto" w:fill="auto"/>
          </w:tcPr>
          <w:p w:rsidR="004322A6" w:rsidRDefault="004322A6" w:rsidP="001161C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RAYMOND Bastien</w:t>
            </w:r>
          </w:p>
        </w:tc>
        <w:tc>
          <w:tcPr>
            <w:tcW w:w="3086" w:type="dxa"/>
            <w:shd w:val="clear" w:color="auto" w:fill="auto"/>
          </w:tcPr>
          <w:p w:rsidR="004322A6" w:rsidRDefault="004322A6" w:rsidP="001161C3">
            <w:r>
              <w:t>Barreur</w:t>
            </w:r>
          </w:p>
        </w:tc>
        <w:tc>
          <w:tcPr>
            <w:tcW w:w="3087" w:type="dxa"/>
            <w:shd w:val="clear" w:color="auto" w:fill="auto"/>
          </w:tcPr>
          <w:p w:rsidR="004322A6" w:rsidRDefault="004322A6" w:rsidP="001161C3">
            <w:r w:rsidRPr="00393D9A">
              <w:t>Pagaies des Bords de Saône</w:t>
            </w:r>
          </w:p>
        </w:tc>
      </w:tr>
      <w:tr w:rsidR="00E74220" w:rsidTr="00CC20BE">
        <w:tc>
          <w:tcPr>
            <w:tcW w:w="3115" w:type="dxa"/>
            <w:shd w:val="clear" w:color="auto" w:fill="auto"/>
          </w:tcPr>
          <w:p w:rsidR="00E74220" w:rsidRPr="00393D9A" w:rsidRDefault="00E74220" w:rsidP="001161C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VIGIER STEPHANIE</w:t>
            </w:r>
          </w:p>
        </w:tc>
        <w:tc>
          <w:tcPr>
            <w:tcW w:w="3086" w:type="dxa"/>
            <w:shd w:val="clear" w:color="auto" w:fill="auto"/>
          </w:tcPr>
          <w:p w:rsidR="00E74220" w:rsidRPr="00393D9A" w:rsidRDefault="00E74220" w:rsidP="001161C3">
            <w:r>
              <w:t>Droit</w:t>
            </w:r>
          </w:p>
        </w:tc>
        <w:tc>
          <w:tcPr>
            <w:tcW w:w="3087" w:type="dxa"/>
            <w:shd w:val="clear" w:color="auto" w:fill="auto"/>
          </w:tcPr>
          <w:p w:rsidR="00E74220" w:rsidRPr="00393D9A" w:rsidRDefault="00E74220" w:rsidP="001161C3">
            <w:r>
              <w:t>Paris Pagaie Fit Dragon</w:t>
            </w:r>
          </w:p>
        </w:tc>
      </w:tr>
    </w:tbl>
    <w:p w:rsidR="00054FD0" w:rsidRDefault="00054FD0"/>
    <w:sectPr w:rsidR="00054FD0" w:rsidSect="00794AEF">
      <w:head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95" w:rsidRDefault="00750D95" w:rsidP="00794AEF">
      <w:r>
        <w:separator/>
      </w:r>
    </w:p>
  </w:endnote>
  <w:endnote w:type="continuationSeparator" w:id="0">
    <w:p w:rsidR="00750D95" w:rsidRDefault="00750D95" w:rsidP="0079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95" w:rsidRDefault="00750D95" w:rsidP="00794AEF">
      <w:r>
        <w:separator/>
      </w:r>
    </w:p>
  </w:footnote>
  <w:footnote w:type="continuationSeparator" w:id="0">
    <w:p w:rsidR="00750D95" w:rsidRDefault="00750D95" w:rsidP="00794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EF" w:rsidRDefault="00794AEF" w:rsidP="00794AEF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EF"/>
    <w:rsid w:val="000416CA"/>
    <w:rsid w:val="00054FD0"/>
    <w:rsid w:val="003176B2"/>
    <w:rsid w:val="004322A6"/>
    <w:rsid w:val="00750D95"/>
    <w:rsid w:val="00794AEF"/>
    <w:rsid w:val="0097737B"/>
    <w:rsid w:val="009F7896"/>
    <w:rsid w:val="00CC20BE"/>
    <w:rsid w:val="00DA77D1"/>
    <w:rsid w:val="00E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EF"/>
    <w:pPr>
      <w:spacing w:after="0" w:line="240" w:lineRule="auto"/>
    </w:pPr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94A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4A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9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4A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A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4A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4AEF"/>
    <w:rPr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94A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4AEF"/>
    <w:rPr>
      <w:sz w:val="24"/>
      <w:szCs w:val="20"/>
    </w:rPr>
  </w:style>
  <w:style w:type="paragraph" w:styleId="Sansinterligne">
    <w:name w:val="No Spacing"/>
    <w:link w:val="SansinterligneCar"/>
    <w:uiPriority w:val="1"/>
    <w:qFormat/>
    <w:rsid w:val="00794AE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94AEF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EF"/>
    <w:pPr>
      <w:spacing w:after="0" w:line="240" w:lineRule="auto"/>
    </w:pPr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94A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4A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9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4A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A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4A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4AEF"/>
    <w:rPr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94A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4AEF"/>
    <w:rPr>
      <w:sz w:val="24"/>
      <w:szCs w:val="20"/>
    </w:rPr>
  </w:style>
  <w:style w:type="paragraph" w:styleId="Sansinterligne">
    <w:name w:val="No Spacing"/>
    <w:link w:val="SansinterligneCar"/>
    <w:uiPriority w:val="1"/>
    <w:qFormat/>
    <w:rsid w:val="00794AE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94AEF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2019-05-15T09:09:00Z</cp:lastPrinted>
  <dcterms:created xsi:type="dcterms:W3CDTF">2019-05-12T17:10:00Z</dcterms:created>
  <dcterms:modified xsi:type="dcterms:W3CDTF">2019-05-16T20:44:00Z</dcterms:modified>
</cp:coreProperties>
</file>